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85" w:rsidRPr="00806BA1" w:rsidRDefault="00D22A6D" w:rsidP="00483885">
      <w:pPr>
        <w:pStyle w:val="ecxmsonormal"/>
        <w:spacing w:after="0"/>
        <w:jc w:val="center"/>
        <w:rPr>
          <w:rFonts w:ascii="Segoe UI" w:hAnsi="Segoe UI" w:cs="Segoe UI"/>
          <w:b/>
          <w:sz w:val="36"/>
          <w:szCs w:val="36"/>
          <w:u w:val="single"/>
          <w:lang w:val="en"/>
        </w:rPr>
      </w:pPr>
      <w:r w:rsidRPr="00806BA1">
        <w:rPr>
          <w:rFonts w:ascii="Calibri" w:hAnsi="Calibri" w:cs="Segoe UI"/>
          <w:b/>
          <w:sz w:val="36"/>
          <w:szCs w:val="36"/>
          <w:u w:val="single"/>
          <w:lang w:val="en"/>
        </w:rPr>
        <w:t>√</w:t>
      </w:r>
      <w:r w:rsidRPr="00806BA1">
        <w:rPr>
          <w:rFonts w:ascii="Segoe UI" w:hAnsi="Segoe UI" w:cs="Segoe UI"/>
          <w:b/>
          <w:sz w:val="36"/>
          <w:szCs w:val="36"/>
          <w:u w:val="single"/>
          <w:lang w:val="en"/>
        </w:rPr>
        <w:t xml:space="preserve"> CHECK</w:t>
      </w:r>
      <w:r w:rsidR="00483885" w:rsidRPr="00806BA1">
        <w:rPr>
          <w:rFonts w:ascii="Segoe UI" w:hAnsi="Segoe UI" w:cs="Segoe UI"/>
          <w:b/>
          <w:sz w:val="36"/>
          <w:szCs w:val="36"/>
          <w:u w:val="single"/>
          <w:lang w:val="en"/>
        </w:rPr>
        <w:t xml:space="preserve"> LIST TO PROCESS NEW BCA MEMBERS</w:t>
      </w:r>
    </w:p>
    <w:p w:rsidR="0063384D" w:rsidRDefault="0063384D" w:rsidP="0063384D">
      <w:pPr>
        <w:pStyle w:val="ecxmsonormal"/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D22A6D" w:rsidRPr="00502675" w:rsidRDefault="00D22A6D" w:rsidP="0063384D">
      <w:pPr>
        <w:pStyle w:val="ecxmsonormal"/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63384D" w:rsidRDefault="0063384D" w:rsidP="0063384D">
      <w:pPr>
        <w:pStyle w:val="ecxmsonormal"/>
        <w:spacing w:after="0"/>
        <w:rPr>
          <w:rFonts w:ascii="Calibri" w:hAnsi="Calibri" w:cs="Segoe UI"/>
          <w:sz w:val="20"/>
          <w:szCs w:val="20"/>
          <w:lang w:val="en"/>
        </w:rPr>
      </w:pPr>
      <w:r w:rsidRPr="00502675">
        <w:rPr>
          <w:rFonts w:ascii="Calibri" w:hAnsi="Calibri" w:cs="Segoe UI"/>
          <w:sz w:val="20"/>
          <w:szCs w:val="20"/>
          <w:lang w:val="en"/>
        </w:rPr>
        <w:t xml:space="preserve"> </w:t>
      </w:r>
      <w:r w:rsidRPr="00502675">
        <w:rPr>
          <w:rFonts w:ascii="Calibri" w:hAnsi="Calibri" w:cs="Segoe UI"/>
          <w:sz w:val="28"/>
          <w:szCs w:val="28"/>
          <w:lang w:val="en"/>
        </w:rPr>
        <w:t xml:space="preserve"> √</w:t>
      </w:r>
      <w:r w:rsidR="00536091" w:rsidRPr="00502675">
        <w:rPr>
          <w:rFonts w:ascii="Calibri" w:hAnsi="Calibri" w:cs="Segoe UI"/>
          <w:sz w:val="20"/>
          <w:szCs w:val="20"/>
          <w:lang w:val="en"/>
        </w:rPr>
        <w:t xml:space="preserve"> </w:t>
      </w:r>
      <w:r w:rsidR="00502675" w:rsidRPr="00502675">
        <w:rPr>
          <w:rFonts w:ascii="Calibri" w:hAnsi="Calibri" w:cs="Segoe UI"/>
          <w:sz w:val="20"/>
          <w:szCs w:val="20"/>
          <w:lang w:val="en"/>
        </w:rPr>
        <w:t>check when completed</w:t>
      </w:r>
      <w:r w:rsidR="00502675">
        <w:rPr>
          <w:rFonts w:ascii="Calibri" w:hAnsi="Calibri" w:cs="Segoe UI"/>
          <w:sz w:val="20"/>
          <w:szCs w:val="20"/>
          <w:lang w:val="en"/>
        </w:rPr>
        <w:t>:</w:t>
      </w:r>
    </w:p>
    <w:p w:rsidR="00EA4057" w:rsidRPr="00502675" w:rsidRDefault="00D22A6D" w:rsidP="00EA4057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 xml:space="preserve"> </w:t>
      </w:r>
      <w:r w:rsidRPr="00D22A6D">
        <w:rPr>
          <w:rFonts w:asciiTheme="minorHAnsi" w:hAnsiTheme="minorHAnsi" w:cs="Segoe UI"/>
          <w:sz w:val="20"/>
          <w:szCs w:val="20"/>
          <w:lang w:val="en"/>
        </w:rPr>
        <w:t>[</w:t>
      </w:r>
      <w:r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Pr="00D22A6D">
        <w:rPr>
          <w:rFonts w:asciiTheme="minorHAnsi" w:hAnsiTheme="minorHAnsi" w:cs="Segoe UI"/>
          <w:sz w:val="20"/>
          <w:szCs w:val="20"/>
          <w:lang w:val="en"/>
        </w:rPr>
        <w:t xml:space="preserve">  </w:t>
      </w:r>
      <w:r w:rsidR="0063384D" w:rsidRPr="00D22A6D">
        <w:rPr>
          <w:rFonts w:asciiTheme="minorHAnsi" w:hAnsiTheme="minorHAnsi" w:cs="Segoe UI"/>
          <w:sz w:val="20"/>
          <w:szCs w:val="20"/>
          <w:lang w:val="en"/>
        </w:rPr>
        <w:t>]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ab/>
        <w:t>Once the prospective member has completed and submitted their application to</w:t>
      </w:r>
      <w:r w:rsidR="00EA4057" w:rsidRPr="00502675">
        <w:rPr>
          <w:rFonts w:ascii="Segoe UI" w:hAnsi="Segoe UI" w:cs="Segoe UI"/>
          <w:sz w:val="20"/>
          <w:szCs w:val="20"/>
          <w:lang w:val="en"/>
        </w:rPr>
        <w:t xml:space="preserve"> j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>oin your division,</w:t>
      </w:r>
    </w:p>
    <w:p w:rsidR="00432DE0" w:rsidRPr="00502675" w:rsidRDefault="007A0524" w:rsidP="00EA4057">
      <w:pPr>
        <w:pStyle w:val="ecxmsonormal"/>
        <w:tabs>
          <w:tab w:val="left" w:pos="720"/>
          <w:tab w:val="left" w:pos="1080"/>
        </w:tabs>
        <w:spacing w:after="0"/>
        <w:ind w:left="720"/>
        <w:rPr>
          <w:rFonts w:ascii="Segoe UI" w:hAnsi="Segoe UI" w:cs="Segoe UI"/>
          <w:sz w:val="20"/>
          <w:szCs w:val="20"/>
          <w:lang w:val="en"/>
        </w:rPr>
      </w:pPr>
      <w:r>
        <w:rPr>
          <w:rFonts w:ascii="Segoe UI" w:hAnsi="Segoe UI" w:cs="Segoe UI"/>
          <w:sz w:val="20"/>
          <w:szCs w:val="20"/>
          <w:lang w:val="en"/>
        </w:rPr>
        <w:t>t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>he</w:t>
      </w:r>
      <w:r>
        <w:rPr>
          <w:rFonts w:ascii="Segoe UI" w:hAnsi="Segoe UI" w:cs="Segoe UI"/>
          <w:sz w:val="20"/>
          <w:szCs w:val="20"/>
          <w:lang w:val="en"/>
        </w:rPr>
        <w:t xml:space="preserve"> </w:t>
      </w:r>
      <w:r w:rsidR="00432DE0" w:rsidRPr="00502675">
        <w:rPr>
          <w:rFonts w:ascii="Segoe UI" w:hAnsi="Segoe UI" w:cs="Segoe UI"/>
          <w:b/>
          <w:sz w:val="20"/>
          <w:szCs w:val="20"/>
          <w:lang w:val="en"/>
        </w:rPr>
        <w:t>Division Secretary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 xml:space="preserve"> or </w:t>
      </w:r>
      <w:r w:rsidR="00432DE0" w:rsidRPr="00502675">
        <w:rPr>
          <w:rFonts w:ascii="Segoe UI" w:hAnsi="Segoe UI" w:cs="Segoe UI"/>
          <w:b/>
          <w:sz w:val="20"/>
          <w:szCs w:val="20"/>
          <w:lang w:val="en"/>
        </w:rPr>
        <w:t>Membership Chair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 xml:space="preserve"> should send a conformation of receipt to the </w:t>
      </w:r>
      <w:r w:rsidR="00EA4057" w:rsidRPr="00502675">
        <w:rPr>
          <w:rFonts w:ascii="Segoe UI" w:hAnsi="Segoe UI" w:cs="Segoe UI"/>
          <w:sz w:val="20"/>
          <w:szCs w:val="20"/>
          <w:lang w:val="en"/>
        </w:rPr>
        <w:t>a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>pplicant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>, either by email or postal</w:t>
      </w:r>
      <w:r w:rsidR="00432DE0" w:rsidRPr="00502675">
        <w:rPr>
          <w:rFonts w:ascii="Segoe UI" w:hAnsi="Segoe UI" w:cs="Segoe UI"/>
          <w:sz w:val="20"/>
          <w:szCs w:val="20"/>
          <w:lang w:val="en"/>
        </w:rPr>
        <w:t xml:space="preserve"> mail.  It should contain the following: </w:t>
      </w:r>
    </w:p>
    <w:p w:rsidR="00432DE0" w:rsidRPr="00502675" w:rsidRDefault="00432DE0" w:rsidP="00432DE0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717E32" w:rsidRPr="00502675" w:rsidRDefault="00717E32" w:rsidP="00717E32">
      <w:pPr>
        <w:pStyle w:val="ecxmsonormal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 xml:space="preserve">an acknowledgement of </w:t>
      </w:r>
      <w:r w:rsidR="008F6F51" w:rsidRPr="00502675">
        <w:rPr>
          <w:rFonts w:ascii="Segoe UI" w:hAnsi="Segoe UI" w:cs="Segoe UI"/>
          <w:sz w:val="20"/>
          <w:szCs w:val="20"/>
          <w:lang w:val="en"/>
        </w:rPr>
        <w:t xml:space="preserve">date of </w:t>
      </w:r>
      <w:r w:rsidRPr="00502675">
        <w:rPr>
          <w:rFonts w:ascii="Segoe UI" w:hAnsi="Segoe UI" w:cs="Segoe UI"/>
          <w:sz w:val="20"/>
          <w:szCs w:val="20"/>
          <w:lang w:val="en"/>
        </w:rPr>
        <w:t>receipt of the application (for all applicants if more than one submitted, i.e. husband</w:t>
      </w:r>
      <w:r w:rsidR="007A0524">
        <w:rPr>
          <w:rFonts w:ascii="Segoe UI" w:hAnsi="Segoe UI" w:cs="Segoe UI"/>
          <w:sz w:val="20"/>
          <w:szCs w:val="20"/>
          <w:lang w:val="en"/>
        </w:rPr>
        <w:t xml:space="preserve">, </w:t>
      </w:r>
      <w:r w:rsidRPr="00502675">
        <w:rPr>
          <w:rFonts w:ascii="Segoe UI" w:hAnsi="Segoe UI" w:cs="Segoe UI"/>
          <w:sz w:val="20"/>
          <w:szCs w:val="20"/>
          <w:lang w:val="en"/>
        </w:rPr>
        <w:t>wife).</w:t>
      </w:r>
    </w:p>
    <w:p w:rsidR="008F6F51" w:rsidRPr="00502675" w:rsidRDefault="007A0524" w:rsidP="00717E32">
      <w:pPr>
        <w:pStyle w:val="ecxmsonormal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  <w:lang w:val="en"/>
        </w:rPr>
      </w:pPr>
      <w:r>
        <w:rPr>
          <w:rFonts w:ascii="Segoe UI" w:hAnsi="Segoe UI" w:cs="Segoe UI"/>
          <w:sz w:val="20"/>
          <w:szCs w:val="20"/>
          <w:lang w:val="en"/>
        </w:rPr>
        <w:t xml:space="preserve">amount of </w:t>
      </w:r>
      <w:r w:rsidR="008F6F51" w:rsidRPr="00502675">
        <w:rPr>
          <w:rFonts w:ascii="Segoe UI" w:hAnsi="Segoe UI" w:cs="Segoe UI"/>
          <w:sz w:val="20"/>
          <w:szCs w:val="20"/>
          <w:lang w:val="en"/>
        </w:rPr>
        <w:t>monies received for dues (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 xml:space="preserve">note whether check, </w:t>
      </w:r>
      <w:r w:rsidR="008F6F51" w:rsidRPr="00502675">
        <w:rPr>
          <w:rFonts w:ascii="Segoe UI" w:hAnsi="Segoe UI" w:cs="Segoe UI"/>
          <w:sz w:val="20"/>
          <w:szCs w:val="20"/>
          <w:lang w:val="en"/>
        </w:rPr>
        <w:t>cash, money order, and the amount).</w:t>
      </w:r>
    </w:p>
    <w:p w:rsidR="00717E32" w:rsidRPr="00502675" w:rsidRDefault="00717E32" w:rsidP="00717E32">
      <w:pPr>
        <w:pStyle w:val="ecxmsonormal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  <w:lang w:val="en"/>
        </w:rPr>
      </w:pPr>
      <w:proofErr w:type="gramStart"/>
      <w:r w:rsidRPr="00502675">
        <w:rPr>
          <w:rFonts w:ascii="Segoe UI" w:hAnsi="Segoe UI" w:cs="Segoe UI"/>
          <w:sz w:val="20"/>
          <w:szCs w:val="20"/>
          <w:lang w:val="en"/>
        </w:rPr>
        <w:t>when</w:t>
      </w:r>
      <w:proofErr w:type="gramEnd"/>
      <w:r w:rsidRPr="00502675">
        <w:rPr>
          <w:rFonts w:ascii="Segoe UI" w:hAnsi="Segoe UI" w:cs="Segoe UI"/>
          <w:sz w:val="20"/>
          <w:szCs w:val="20"/>
          <w:lang w:val="en"/>
        </w:rPr>
        <w:t xml:space="preserve"> 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 xml:space="preserve">the application </w:t>
      </w:r>
      <w:r w:rsidRPr="00502675">
        <w:rPr>
          <w:rFonts w:ascii="Segoe UI" w:hAnsi="Segoe UI" w:cs="Segoe UI"/>
          <w:sz w:val="20"/>
          <w:szCs w:val="20"/>
          <w:lang w:val="en"/>
        </w:rPr>
        <w:t>will be considered</w:t>
      </w:r>
      <w:r w:rsidR="00F8770E">
        <w:rPr>
          <w:rFonts w:ascii="Segoe UI" w:hAnsi="Segoe UI" w:cs="Segoe UI"/>
          <w:sz w:val="20"/>
          <w:szCs w:val="20"/>
          <w:lang w:val="en"/>
        </w:rPr>
        <w:t xml:space="preserve"> – p</w:t>
      </w:r>
      <w:r w:rsidRPr="00502675">
        <w:rPr>
          <w:rFonts w:ascii="Segoe UI" w:hAnsi="Segoe UI" w:cs="Segoe UI"/>
          <w:sz w:val="20"/>
          <w:szCs w:val="20"/>
          <w:lang w:val="en"/>
        </w:rPr>
        <w:t>rovide the next division meeting date when t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>he application will be reviewed for approval.</w:t>
      </w:r>
    </w:p>
    <w:p w:rsidR="00717E32" w:rsidRPr="00502675" w:rsidRDefault="00536091" w:rsidP="00717E32">
      <w:pPr>
        <w:pStyle w:val="ecxmsonormal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>advise that a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fter 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 xml:space="preserve">review, the applicant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will be 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 xml:space="preserve">sent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a notice </w:t>
      </w:r>
      <w:r w:rsidRPr="00502675">
        <w:rPr>
          <w:rFonts w:ascii="Segoe UI" w:hAnsi="Segoe UI" w:cs="Segoe UI"/>
          <w:sz w:val="20"/>
          <w:szCs w:val="20"/>
          <w:lang w:val="en"/>
        </w:rPr>
        <w:t xml:space="preserve">of approval, 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 xml:space="preserve">a </w:t>
      </w:r>
      <w:r w:rsidRPr="00502675">
        <w:rPr>
          <w:rFonts w:ascii="Segoe UI" w:hAnsi="Segoe UI" w:cs="Segoe UI"/>
          <w:sz w:val="20"/>
          <w:szCs w:val="20"/>
          <w:lang w:val="en"/>
        </w:rPr>
        <w:t xml:space="preserve">request for additional information,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or </w:t>
      </w:r>
      <w:r w:rsidR="003D7E85" w:rsidRPr="00502675">
        <w:rPr>
          <w:rFonts w:ascii="Segoe UI" w:hAnsi="Segoe UI" w:cs="Segoe UI"/>
          <w:sz w:val="20"/>
          <w:szCs w:val="20"/>
          <w:lang w:val="en"/>
        </w:rPr>
        <w:t xml:space="preserve">notice of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>other action.</w:t>
      </w:r>
    </w:p>
    <w:p w:rsidR="000E1C33" w:rsidRPr="00502675" w:rsidRDefault="008F6F51" w:rsidP="00717E32">
      <w:pPr>
        <w:pStyle w:val="ecxmsonormal"/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>carbon copy (cc)</w:t>
      </w:r>
      <w:r w:rsidR="000E1C33" w:rsidRPr="00502675">
        <w:rPr>
          <w:rFonts w:ascii="Segoe UI" w:hAnsi="Segoe UI" w:cs="Segoe UI"/>
          <w:sz w:val="20"/>
          <w:szCs w:val="20"/>
          <w:lang w:val="en"/>
        </w:rPr>
        <w:t xml:space="preserve"> the sponsor so they are aware </w:t>
      </w:r>
      <w:r w:rsidR="007A0524">
        <w:rPr>
          <w:rFonts w:ascii="Segoe UI" w:hAnsi="Segoe UI" w:cs="Segoe UI"/>
          <w:sz w:val="20"/>
          <w:szCs w:val="20"/>
          <w:lang w:val="en"/>
        </w:rPr>
        <w:t>the application has been received and in process.</w:t>
      </w:r>
    </w:p>
    <w:p w:rsidR="00717E32" w:rsidRPr="00502675" w:rsidRDefault="00717E32" w:rsidP="00717E32">
      <w:pPr>
        <w:pStyle w:val="ecxmsonormal"/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502675" w:rsidRPr="00502675" w:rsidRDefault="00432DE0" w:rsidP="00645458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717E32" w:rsidRPr="00502675">
        <w:rPr>
          <w:rFonts w:ascii="Segoe UI" w:hAnsi="Segoe UI" w:cs="Segoe UI"/>
          <w:b/>
          <w:sz w:val="20"/>
          <w:szCs w:val="20"/>
          <w:lang w:val="en"/>
        </w:rPr>
        <w:t>NEW MEMBER PACKET</w:t>
      </w:r>
      <w:r w:rsidR="00A13C7B" w:rsidRPr="00502675">
        <w:rPr>
          <w:rFonts w:ascii="Segoe UI" w:hAnsi="Segoe UI" w:cs="Segoe UI"/>
          <w:b/>
          <w:sz w:val="20"/>
          <w:szCs w:val="20"/>
          <w:lang w:val="en"/>
        </w:rPr>
        <w:t xml:space="preserve"> </w:t>
      </w:r>
      <w:r w:rsidR="00502675" w:rsidRPr="00502675">
        <w:rPr>
          <w:rFonts w:ascii="Segoe UI" w:hAnsi="Segoe UI" w:cs="Segoe UI"/>
          <w:b/>
          <w:sz w:val="20"/>
          <w:szCs w:val="20"/>
          <w:lang w:val="en"/>
        </w:rPr>
        <w:t>(</w:t>
      </w:r>
      <w:r w:rsidR="00A13C7B" w:rsidRPr="00502675">
        <w:rPr>
          <w:rFonts w:ascii="Segoe UI" w:hAnsi="Segoe UI" w:cs="Segoe UI"/>
          <w:b/>
          <w:sz w:val="20"/>
          <w:szCs w:val="20"/>
          <w:lang w:val="en"/>
        </w:rPr>
        <w:t>UPON APPROVAL</w:t>
      </w:r>
      <w:r w:rsidR="00502675" w:rsidRPr="00502675">
        <w:rPr>
          <w:rFonts w:ascii="Segoe UI" w:hAnsi="Segoe UI" w:cs="Segoe UI"/>
          <w:b/>
          <w:sz w:val="20"/>
          <w:szCs w:val="20"/>
          <w:lang w:val="en"/>
        </w:rPr>
        <w:t>)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>:  The following is a suggested</w:t>
      </w:r>
      <w:r w:rsidR="007E74C4" w:rsidRPr="00502675">
        <w:rPr>
          <w:rFonts w:ascii="Segoe UI" w:hAnsi="Segoe UI" w:cs="Segoe UI"/>
          <w:sz w:val="20"/>
          <w:szCs w:val="20"/>
          <w:lang w:val="en"/>
        </w:rPr>
        <w:t xml:space="preserve"> </w:t>
      </w:r>
      <w:r w:rsidR="00A27F7A">
        <w:rPr>
          <w:rFonts w:ascii="Segoe UI" w:hAnsi="Segoe UI" w:cs="Segoe UI"/>
          <w:sz w:val="20"/>
          <w:szCs w:val="20"/>
          <w:lang w:val="en"/>
        </w:rPr>
        <w:t xml:space="preserve">format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of documents </w:t>
      </w:r>
    </w:p>
    <w:p w:rsidR="00432DE0" w:rsidRDefault="00A27F7A" w:rsidP="00502675">
      <w:pPr>
        <w:pStyle w:val="ecxmsonormal"/>
        <w:tabs>
          <w:tab w:val="left" w:pos="720"/>
          <w:tab w:val="left" w:pos="1080"/>
        </w:tabs>
        <w:spacing w:after="0"/>
        <w:ind w:left="720"/>
        <w:rPr>
          <w:rFonts w:ascii="Segoe UI" w:hAnsi="Segoe UI" w:cs="Segoe UI"/>
          <w:i/>
          <w:sz w:val="20"/>
          <w:szCs w:val="20"/>
          <w:lang w:val="en"/>
        </w:rPr>
      </w:pPr>
      <w:r>
        <w:rPr>
          <w:rFonts w:ascii="Segoe UI" w:hAnsi="Segoe UI" w:cs="Segoe UI"/>
          <w:sz w:val="20"/>
          <w:szCs w:val="20"/>
          <w:lang w:val="en"/>
        </w:rPr>
        <w:t xml:space="preserve">for inclusion </w:t>
      </w:r>
      <w:r w:rsidR="009558AE">
        <w:rPr>
          <w:rFonts w:ascii="Segoe UI" w:hAnsi="Segoe UI" w:cs="Segoe UI"/>
          <w:sz w:val="20"/>
          <w:szCs w:val="20"/>
          <w:lang w:val="en"/>
        </w:rPr>
        <w:t>in the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 </w:t>
      </w:r>
      <w:r w:rsidR="00717E32" w:rsidRPr="007A0524">
        <w:rPr>
          <w:rFonts w:ascii="Segoe UI" w:hAnsi="Segoe UI" w:cs="Segoe UI"/>
          <w:sz w:val="20"/>
          <w:szCs w:val="20"/>
          <w:lang w:val="en"/>
        </w:rPr>
        <w:t>New Member Packet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 to gi</w:t>
      </w:r>
      <w:r w:rsidR="009558AE">
        <w:rPr>
          <w:rFonts w:ascii="Segoe UI" w:hAnsi="Segoe UI" w:cs="Segoe UI"/>
          <w:sz w:val="20"/>
          <w:szCs w:val="20"/>
          <w:lang w:val="en"/>
        </w:rPr>
        <w:t xml:space="preserve">ve to recently approved members. 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>Th</w:t>
      </w:r>
      <w:r w:rsidR="00A13C7B" w:rsidRPr="00502675">
        <w:rPr>
          <w:rFonts w:ascii="Segoe UI" w:hAnsi="Segoe UI" w:cs="Segoe UI"/>
          <w:sz w:val="20"/>
          <w:szCs w:val="20"/>
          <w:lang w:val="en"/>
        </w:rPr>
        <w:t xml:space="preserve">e information in the 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packet may be the </w:t>
      </w:r>
      <w:r w:rsidR="009558AE">
        <w:rPr>
          <w:rFonts w:ascii="Segoe UI" w:hAnsi="Segoe UI" w:cs="Segoe UI"/>
          <w:sz w:val="20"/>
          <w:szCs w:val="20"/>
          <w:lang w:val="en"/>
        </w:rPr>
        <w:t>first BCA documents a member sees</w:t>
      </w:r>
      <w:r w:rsidR="00717E32" w:rsidRPr="00502675">
        <w:rPr>
          <w:rFonts w:ascii="Segoe UI" w:hAnsi="Segoe UI" w:cs="Segoe UI"/>
          <w:sz w:val="20"/>
          <w:szCs w:val="20"/>
          <w:lang w:val="en"/>
        </w:rPr>
        <w:t xml:space="preserve">, so they should look professional and make a great impression. </w:t>
      </w:r>
      <w:r>
        <w:rPr>
          <w:rFonts w:ascii="Segoe UI" w:hAnsi="Segoe UI" w:cs="Segoe UI"/>
          <w:sz w:val="20"/>
          <w:szCs w:val="20"/>
          <w:lang w:val="en"/>
        </w:rPr>
        <w:t xml:space="preserve"> </w:t>
      </w:r>
      <w:r w:rsidR="00717E32" w:rsidRPr="00502675">
        <w:rPr>
          <w:rFonts w:ascii="Segoe UI" w:hAnsi="Segoe UI" w:cs="Segoe UI"/>
          <w:i/>
          <w:sz w:val="20"/>
          <w:szCs w:val="20"/>
          <w:lang w:val="en"/>
        </w:rPr>
        <w:t xml:space="preserve">These documents are included in generic form in Microsoft Word .doc files and </w:t>
      </w:r>
      <w:r w:rsidR="00717E32" w:rsidRPr="00502675">
        <w:rPr>
          <w:rFonts w:ascii="Segoe UI" w:hAnsi="Segoe UI" w:cs="Segoe UI"/>
          <w:i/>
          <w:sz w:val="20"/>
          <w:szCs w:val="20"/>
          <w:u w:val="single"/>
          <w:lang w:val="en"/>
        </w:rPr>
        <w:t>must be tailored to your specific division</w:t>
      </w:r>
      <w:r w:rsidR="00717E32" w:rsidRPr="00502675">
        <w:rPr>
          <w:rFonts w:ascii="Segoe UI" w:hAnsi="Segoe UI" w:cs="Segoe UI"/>
          <w:i/>
          <w:sz w:val="20"/>
          <w:szCs w:val="20"/>
          <w:lang w:val="en"/>
        </w:rPr>
        <w:t xml:space="preserve">.  </w:t>
      </w:r>
      <w:r w:rsidR="00717E32" w:rsidRPr="007A0524">
        <w:rPr>
          <w:rFonts w:ascii="Segoe UI" w:hAnsi="Segoe UI" w:cs="Segoe UI"/>
          <w:i/>
          <w:sz w:val="20"/>
          <w:szCs w:val="20"/>
          <w:u w:val="single"/>
          <w:lang w:val="en"/>
        </w:rPr>
        <w:t>Note the items</w:t>
      </w:r>
      <w:r w:rsidR="00717E32" w:rsidRPr="00502675">
        <w:rPr>
          <w:rFonts w:ascii="Segoe UI" w:hAnsi="Segoe UI" w:cs="Segoe UI"/>
          <w:i/>
          <w:sz w:val="20"/>
          <w:szCs w:val="20"/>
          <w:u w:val="single"/>
          <w:lang w:val="en"/>
        </w:rPr>
        <w:t xml:space="preserve"> in red must be changed to represent your division</w:t>
      </w:r>
      <w:r w:rsidR="00717E32" w:rsidRPr="00502675">
        <w:rPr>
          <w:rFonts w:ascii="Segoe UI" w:hAnsi="Segoe UI" w:cs="Segoe UI"/>
          <w:i/>
          <w:sz w:val="20"/>
          <w:szCs w:val="20"/>
          <w:lang w:val="en"/>
        </w:rPr>
        <w:t>.</w:t>
      </w:r>
    </w:p>
    <w:p w:rsidR="00502675" w:rsidRPr="00502675" w:rsidRDefault="00502675" w:rsidP="00502675">
      <w:pPr>
        <w:pStyle w:val="ecxmsonormal"/>
        <w:tabs>
          <w:tab w:val="left" w:pos="720"/>
          <w:tab w:val="left" w:pos="1080"/>
        </w:tabs>
        <w:spacing w:after="0"/>
        <w:ind w:left="720"/>
        <w:rPr>
          <w:rFonts w:ascii="Calibri" w:hAnsi="Calibri" w:cs="Segoe UI"/>
          <w:i/>
          <w:sz w:val="20"/>
          <w:szCs w:val="20"/>
          <w:lang w:val="en"/>
        </w:rPr>
      </w:pPr>
    </w:p>
    <w:p w:rsidR="00A13C7B" w:rsidRPr="00792642" w:rsidRDefault="000E1C33" w:rsidP="004365C7">
      <w:pPr>
        <w:pStyle w:val="ecxmsonormal"/>
        <w:tabs>
          <w:tab w:val="left" w:pos="720"/>
          <w:tab w:val="left" w:pos="1080"/>
        </w:tabs>
        <w:spacing w:after="0"/>
        <w:rPr>
          <w:rFonts w:ascii="Calibri" w:hAnsi="Calibri" w:cs="Segoe UI"/>
          <w:sz w:val="20"/>
          <w:szCs w:val="20"/>
          <w:lang w:val="en"/>
        </w:rPr>
      </w:pPr>
      <w:r w:rsidRPr="00502675">
        <w:rPr>
          <w:rFonts w:ascii="Calibri" w:hAnsi="Calibri" w:cs="Segoe UI"/>
          <w:sz w:val="20"/>
          <w:szCs w:val="20"/>
          <w:lang w:val="en"/>
        </w:rPr>
        <w:t>[</w:t>
      </w:r>
      <w:r w:rsidR="00D22A6D">
        <w:rPr>
          <w:rFonts w:ascii="Calibri" w:hAnsi="Calibri" w:cs="Segoe UI"/>
          <w:sz w:val="20"/>
          <w:szCs w:val="20"/>
          <w:lang w:val="en"/>
        </w:rPr>
        <w:t xml:space="preserve">   ]</w:t>
      </w:r>
      <w:r w:rsidRPr="00502675">
        <w:rPr>
          <w:rFonts w:ascii="Calibri" w:hAnsi="Calibri" w:cs="Segoe UI"/>
          <w:sz w:val="20"/>
          <w:szCs w:val="20"/>
          <w:lang w:val="en"/>
        </w:rPr>
        <w:tab/>
        <w:t>1.</w:t>
      </w:r>
      <w:r w:rsidRPr="00502675">
        <w:rPr>
          <w:rFonts w:ascii="Calibri" w:hAnsi="Calibri" w:cs="Segoe UI"/>
          <w:sz w:val="20"/>
          <w:szCs w:val="20"/>
          <w:lang w:val="en"/>
        </w:rPr>
        <w:tab/>
      </w:r>
      <w:r w:rsidR="00792642">
        <w:rPr>
          <w:rFonts w:ascii="Calibri" w:hAnsi="Calibri" w:cs="Segoe UI"/>
          <w:sz w:val="20"/>
          <w:szCs w:val="20"/>
          <w:lang w:val="en"/>
        </w:rPr>
        <w:t>W</w:t>
      </w:r>
      <w:r w:rsidR="00A13C7B" w:rsidRPr="00502675">
        <w:rPr>
          <w:rFonts w:ascii="Segoe UI" w:hAnsi="Segoe UI" w:cs="Segoe UI"/>
          <w:sz w:val="20"/>
          <w:szCs w:val="20"/>
          <w:lang w:val="en"/>
        </w:rPr>
        <w:t>elcome Letter from the Division</w:t>
      </w:r>
      <w:r w:rsidR="00EC4367">
        <w:rPr>
          <w:rFonts w:ascii="Segoe UI" w:hAnsi="Segoe UI" w:cs="Segoe UI"/>
          <w:sz w:val="20"/>
          <w:szCs w:val="20"/>
          <w:lang w:val="en"/>
        </w:rPr>
        <w:tab/>
      </w:r>
      <w:r w:rsidR="00EC4367">
        <w:rPr>
          <w:rFonts w:ascii="Segoe UI" w:hAnsi="Segoe UI" w:cs="Segoe UI"/>
          <w:sz w:val="20"/>
          <w:szCs w:val="20"/>
          <w:lang w:val="en"/>
        </w:rPr>
        <w:tab/>
      </w:r>
      <w:r w:rsidR="00502675">
        <w:rPr>
          <w:rFonts w:ascii="Segoe UI" w:hAnsi="Segoe UI" w:cs="Segoe UI"/>
          <w:sz w:val="20"/>
          <w:szCs w:val="20"/>
          <w:lang w:val="en"/>
        </w:rPr>
        <w:tab/>
      </w:r>
      <w:r w:rsidR="00A13C7B" w:rsidRPr="00502675">
        <w:rPr>
          <w:rFonts w:ascii="Segoe UI" w:hAnsi="Segoe UI" w:cs="Segoe UI"/>
          <w:sz w:val="20"/>
          <w:szCs w:val="20"/>
          <w:lang w:val="en"/>
        </w:rPr>
        <w:t xml:space="preserve">See </w:t>
      </w:r>
      <w:r w:rsidR="0040691A">
        <w:rPr>
          <w:rFonts w:ascii="Segoe UI" w:hAnsi="Segoe UI" w:cs="Segoe UI"/>
          <w:sz w:val="20"/>
          <w:szCs w:val="20"/>
          <w:lang w:val="en"/>
        </w:rPr>
        <w:t>NewMbr</w:t>
      </w:r>
      <w:r w:rsidR="00792642">
        <w:rPr>
          <w:rFonts w:ascii="Segoe UI" w:hAnsi="Segoe UI" w:cs="Segoe UI"/>
          <w:sz w:val="20"/>
          <w:szCs w:val="20"/>
          <w:lang w:val="en"/>
        </w:rPr>
        <w:t>1</w:t>
      </w:r>
      <w:r w:rsidR="0040691A">
        <w:rPr>
          <w:rFonts w:ascii="Segoe UI" w:hAnsi="Segoe UI" w:cs="Segoe UI"/>
          <w:sz w:val="20"/>
          <w:szCs w:val="20"/>
          <w:lang w:val="en"/>
        </w:rPr>
        <w:t>_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>Welcome_</w:t>
      </w:r>
      <w:r w:rsidR="00A13C7B" w:rsidRPr="00502675">
        <w:rPr>
          <w:rFonts w:ascii="Segoe UI" w:hAnsi="Segoe UI" w:cs="Segoe UI"/>
          <w:sz w:val="20"/>
          <w:szCs w:val="20"/>
          <w:lang w:val="en"/>
        </w:rPr>
        <w:t>Letter.doc</w:t>
      </w:r>
    </w:p>
    <w:p w:rsidR="00A13C7B" w:rsidRPr="00502675" w:rsidRDefault="00A13C7B" w:rsidP="004365C7">
      <w:pPr>
        <w:pStyle w:val="ecxmsonormal"/>
        <w:tabs>
          <w:tab w:val="left" w:pos="720"/>
          <w:tab w:val="left" w:pos="1080"/>
        </w:tabs>
        <w:spacing w:after="0"/>
        <w:rPr>
          <w:rFonts w:ascii="Calibri" w:hAnsi="Calibri" w:cs="Segoe UI"/>
          <w:sz w:val="20"/>
          <w:szCs w:val="20"/>
          <w:lang w:val="en"/>
        </w:rPr>
      </w:pPr>
    </w:p>
    <w:p w:rsidR="00C76816" w:rsidRPr="00502675" w:rsidRDefault="00C76816" w:rsidP="004365C7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Calibri" w:hAnsi="Calibri" w:cs="Segoe UI"/>
          <w:sz w:val="20"/>
          <w:szCs w:val="20"/>
          <w:lang w:val="en"/>
        </w:rPr>
        <w:t>[</w:t>
      </w:r>
      <w:r w:rsidR="00D22A6D">
        <w:rPr>
          <w:rFonts w:ascii="Calibri" w:hAnsi="Calibri" w:cs="Segoe UI"/>
          <w:sz w:val="20"/>
          <w:szCs w:val="20"/>
          <w:lang w:val="en"/>
        </w:rPr>
        <w:t xml:space="preserve">   ]</w:t>
      </w:r>
      <w:r w:rsidRPr="00502675">
        <w:rPr>
          <w:rFonts w:ascii="Calibri" w:hAnsi="Calibri" w:cs="Segoe UI"/>
          <w:sz w:val="20"/>
          <w:szCs w:val="20"/>
          <w:lang w:val="en"/>
        </w:rPr>
        <w:tab/>
      </w:r>
      <w:r w:rsidR="00792642">
        <w:rPr>
          <w:rFonts w:ascii="Calibri" w:hAnsi="Calibri" w:cs="Segoe UI"/>
          <w:sz w:val="20"/>
          <w:szCs w:val="20"/>
          <w:lang w:val="en"/>
        </w:rPr>
        <w:t>2</w:t>
      </w:r>
      <w:r w:rsidRPr="00502675">
        <w:rPr>
          <w:rFonts w:ascii="Segoe UI" w:hAnsi="Segoe UI" w:cs="Segoe UI"/>
          <w:sz w:val="20"/>
          <w:szCs w:val="20"/>
          <w:lang w:val="en"/>
        </w:rPr>
        <w:t>.</w:t>
      </w:r>
      <w:r w:rsidRPr="00502675">
        <w:rPr>
          <w:rFonts w:ascii="Segoe UI" w:hAnsi="Segoe UI" w:cs="Segoe UI"/>
          <w:sz w:val="20"/>
          <w:szCs w:val="20"/>
          <w:lang w:val="en"/>
        </w:rPr>
        <w:tab/>
        <w:t>What is The Bulldog Club of America</w:t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EC4367">
        <w:rPr>
          <w:rFonts w:ascii="Segoe UI" w:hAnsi="Segoe UI" w:cs="Segoe UI"/>
          <w:sz w:val="20"/>
          <w:szCs w:val="20"/>
          <w:lang w:val="en"/>
        </w:rPr>
        <w:t>?</w:t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 xml:space="preserve">See </w:t>
      </w:r>
      <w:r w:rsidR="0040691A">
        <w:rPr>
          <w:rFonts w:ascii="Segoe UI" w:hAnsi="Segoe UI" w:cs="Segoe UI"/>
          <w:sz w:val="20"/>
          <w:szCs w:val="20"/>
          <w:lang w:val="en"/>
        </w:rPr>
        <w:t>NewMbr</w:t>
      </w:r>
      <w:r w:rsidR="00792642">
        <w:rPr>
          <w:rFonts w:ascii="Segoe UI" w:hAnsi="Segoe UI" w:cs="Segoe UI"/>
          <w:sz w:val="20"/>
          <w:szCs w:val="20"/>
          <w:lang w:val="en"/>
        </w:rPr>
        <w:t>2</w:t>
      </w:r>
      <w:r w:rsidR="0040691A">
        <w:rPr>
          <w:rFonts w:ascii="Segoe UI" w:hAnsi="Segoe UI" w:cs="Segoe UI"/>
          <w:sz w:val="20"/>
          <w:szCs w:val="20"/>
          <w:lang w:val="en"/>
        </w:rPr>
        <w:t>_What_Is_</w:t>
      </w:r>
      <w:r w:rsidRPr="00502675">
        <w:rPr>
          <w:rFonts w:ascii="Segoe UI" w:hAnsi="Segoe UI" w:cs="Segoe UI"/>
          <w:sz w:val="20"/>
          <w:szCs w:val="20"/>
          <w:lang w:val="en"/>
        </w:rPr>
        <w:t>BCA.doc</w:t>
      </w:r>
    </w:p>
    <w:p w:rsidR="00C76816" w:rsidRPr="00502675" w:rsidRDefault="00C76816" w:rsidP="004365C7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C76816" w:rsidRDefault="00D22A6D" w:rsidP="004365C7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D22A6D">
        <w:rPr>
          <w:rFonts w:asciiTheme="minorHAnsi" w:hAnsiTheme="minorHAnsi" w:cs="Segoe UI"/>
          <w:sz w:val="20"/>
          <w:szCs w:val="20"/>
          <w:lang w:val="en"/>
        </w:rPr>
        <w:t>[</w:t>
      </w:r>
      <w:r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Pr="00D22A6D">
        <w:rPr>
          <w:rFonts w:asciiTheme="minorHAnsi" w:hAnsiTheme="minorHAnsi" w:cs="Segoe UI"/>
          <w:sz w:val="20"/>
          <w:szCs w:val="20"/>
          <w:lang w:val="en"/>
        </w:rPr>
        <w:t xml:space="preserve">  ]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792642">
        <w:rPr>
          <w:rFonts w:ascii="Segoe UI" w:hAnsi="Segoe UI" w:cs="Segoe UI"/>
          <w:sz w:val="20"/>
          <w:szCs w:val="20"/>
          <w:lang w:val="en"/>
        </w:rPr>
        <w:t>3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>.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  <w:t>Benefits of BCA membership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502675">
        <w:rPr>
          <w:rFonts w:ascii="Segoe UI" w:hAnsi="Segoe UI" w:cs="Segoe UI"/>
          <w:sz w:val="20"/>
          <w:szCs w:val="20"/>
          <w:lang w:val="en"/>
        </w:rPr>
        <w:tab/>
      </w:r>
      <w:r w:rsidR="00C76816" w:rsidRPr="00502675">
        <w:rPr>
          <w:rFonts w:ascii="Segoe UI" w:hAnsi="Segoe UI" w:cs="Segoe UI"/>
          <w:sz w:val="20"/>
          <w:szCs w:val="20"/>
          <w:lang w:val="en"/>
        </w:rPr>
        <w:t xml:space="preserve">See </w:t>
      </w:r>
      <w:r w:rsidR="0040691A">
        <w:rPr>
          <w:rFonts w:ascii="Segoe UI" w:hAnsi="Segoe UI" w:cs="Segoe UI"/>
          <w:sz w:val="20"/>
          <w:szCs w:val="20"/>
          <w:lang w:val="en"/>
        </w:rPr>
        <w:t>NewMbr</w:t>
      </w:r>
      <w:r w:rsidR="00792642">
        <w:rPr>
          <w:rFonts w:ascii="Segoe UI" w:hAnsi="Segoe UI" w:cs="Segoe UI"/>
          <w:sz w:val="20"/>
          <w:szCs w:val="20"/>
          <w:lang w:val="en"/>
        </w:rPr>
        <w:t>3</w:t>
      </w:r>
      <w:r w:rsidR="0040691A">
        <w:rPr>
          <w:rFonts w:ascii="Segoe UI" w:hAnsi="Segoe UI" w:cs="Segoe UI"/>
          <w:sz w:val="20"/>
          <w:szCs w:val="20"/>
          <w:lang w:val="en"/>
        </w:rPr>
        <w:t>_</w:t>
      </w:r>
      <w:r w:rsidR="00A01C9D">
        <w:rPr>
          <w:rFonts w:ascii="Segoe UI" w:hAnsi="Segoe UI" w:cs="Segoe UI"/>
          <w:sz w:val="20"/>
          <w:szCs w:val="20"/>
          <w:lang w:val="en"/>
        </w:rPr>
        <w:t>Benefits_of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>_BCA.doc</w:t>
      </w:r>
    </w:p>
    <w:p w:rsidR="0040127E" w:rsidRDefault="0040127E" w:rsidP="004365C7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40127E" w:rsidRDefault="0040127E" w:rsidP="004365C7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D22A6D">
        <w:rPr>
          <w:rFonts w:asciiTheme="minorHAnsi" w:hAnsiTheme="minorHAnsi" w:cs="Segoe UI"/>
          <w:sz w:val="20"/>
          <w:szCs w:val="20"/>
          <w:lang w:val="en"/>
        </w:rPr>
        <w:t>[</w:t>
      </w:r>
      <w:r w:rsidR="00D22A6D" w:rsidRPr="00D22A6D"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="00D22A6D"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="00D22A6D" w:rsidRPr="00D22A6D">
        <w:rPr>
          <w:rFonts w:asciiTheme="minorHAnsi" w:hAnsiTheme="minorHAnsi" w:cs="Segoe UI"/>
          <w:sz w:val="20"/>
          <w:szCs w:val="20"/>
          <w:lang w:val="en"/>
        </w:rPr>
        <w:t xml:space="preserve"> ]</w:t>
      </w:r>
      <w:r>
        <w:rPr>
          <w:rFonts w:ascii="Segoe UI" w:hAnsi="Segoe UI" w:cs="Segoe UI"/>
          <w:sz w:val="20"/>
          <w:szCs w:val="20"/>
          <w:lang w:val="en"/>
        </w:rPr>
        <w:tab/>
      </w:r>
      <w:r w:rsidR="00792642">
        <w:rPr>
          <w:rFonts w:ascii="Segoe UI" w:hAnsi="Segoe UI" w:cs="Segoe UI"/>
          <w:sz w:val="20"/>
          <w:szCs w:val="20"/>
          <w:lang w:val="en"/>
        </w:rPr>
        <w:t>4</w:t>
      </w:r>
      <w:r>
        <w:rPr>
          <w:rFonts w:ascii="Segoe UI" w:hAnsi="Segoe UI" w:cs="Segoe UI"/>
          <w:sz w:val="20"/>
          <w:szCs w:val="20"/>
          <w:lang w:val="en"/>
        </w:rPr>
        <w:t>.</w:t>
      </w:r>
      <w:r>
        <w:rPr>
          <w:rFonts w:ascii="Segoe UI" w:hAnsi="Segoe UI" w:cs="Segoe UI"/>
          <w:sz w:val="20"/>
          <w:szCs w:val="20"/>
          <w:lang w:val="en"/>
        </w:rPr>
        <w:tab/>
        <w:t>Mentor List</w:t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  <w:t>See NewMbr</w:t>
      </w:r>
      <w:r w:rsidR="00792642">
        <w:rPr>
          <w:rFonts w:ascii="Segoe UI" w:hAnsi="Segoe UI" w:cs="Segoe UI"/>
          <w:sz w:val="20"/>
          <w:szCs w:val="20"/>
          <w:lang w:val="en"/>
        </w:rPr>
        <w:t>4_M</w:t>
      </w:r>
      <w:r>
        <w:rPr>
          <w:rFonts w:ascii="Segoe UI" w:hAnsi="Segoe UI" w:cs="Segoe UI"/>
          <w:sz w:val="20"/>
          <w:szCs w:val="20"/>
          <w:lang w:val="en"/>
        </w:rPr>
        <w:t>entor</w:t>
      </w:r>
      <w:r w:rsidR="00792642">
        <w:rPr>
          <w:rFonts w:ascii="Segoe UI" w:hAnsi="Segoe UI" w:cs="Segoe UI"/>
          <w:sz w:val="20"/>
          <w:szCs w:val="20"/>
          <w:lang w:val="en"/>
        </w:rPr>
        <w:t>_List</w:t>
      </w:r>
      <w:r>
        <w:rPr>
          <w:rFonts w:ascii="Segoe UI" w:hAnsi="Segoe UI" w:cs="Segoe UI"/>
          <w:sz w:val="20"/>
          <w:szCs w:val="20"/>
          <w:lang w:val="en"/>
        </w:rPr>
        <w:t>.doc</w:t>
      </w:r>
    </w:p>
    <w:p w:rsidR="00792642" w:rsidRDefault="00792642" w:rsidP="00C76816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40127E" w:rsidRDefault="0040127E" w:rsidP="0040127E">
      <w:pPr>
        <w:pStyle w:val="ecxmsonormal"/>
        <w:tabs>
          <w:tab w:val="left" w:pos="720"/>
          <w:tab w:val="left" w:pos="1080"/>
        </w:tabs>
        <w:spacing w:after="0"/>
        <w:ind w:left="108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>It is recommended you solicit your division for volunteers to serve as mentors for new members.  Please remember that some club members make better mentors than others, and these mentor</w:t>
      </w:r>
      <w:r w:rsidR="007A0524">
        <w:rPr>
          <w:rFonts w:ascii="Segoe UI" w:hAnsi="Segoe UI" w:cs="Segoe UI"/>
          <w:sz w:val="20"/>
          <w:szCs w:val="20"/>
          <w:lang w:val="en"/>
        </w:rPr>
        <w:t xml:space="preserve">s should be friendly, welcoming, responsive </w:t>
      </w:r>
      <w:r w:rsidRPr="00502675">
        <w:rPr>
          <w:rFonts w:ascii="Segoe UI" w:hAnsi="Segoe UI" w:cs="Segoe UI"/>
          <w:sz w:val="20"/>
          <w:szCs w:val="20"/>
          <w:lang w:val="en"/>
        </w:rPr>
        <w:t xml:space="preserve">and helpful in offering a pleasant introduction to the sport of dog shows.  </w:t>
      </w:r>
    </w:p>
    <w:p w:rsidR="00A27F7A" w:rsidRDefault="00A27F7A" w:rsidP="00A27F7A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A27F7A" w:rsidRDefault="00A27F7A" w:rsidP="00A27F7A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D22A6D">
        <w:rPr>
          <w:rFonts w:asciiTheme="minorHAnsi" w:hAnsiTheme="minorHAnsi" w:cs="Segoe UI"/>
          <w:sz w:val="20"/>
          <w:szCs w:val="20"/>
          <w:lang w:val="en"/>
        </w:rPr>
        <w:t>[</w:t>
      </w:r>
      <w:r w:rsidR="00D22A6D">
        <w:rPr>
          <w:rFonts w:asciiTheme="minorHAnsi" w:hAnsiTheme="minorHAnsi" w:cs="Segoe UI"/>
          <w:sz w:val="20"/>
          <w:szCs w:val="20"/>
          <w:lang w:val="en"/>
        </w:rPr>
        <w:t xml:space="preserve">   ]</w:t>
      </w:r>
      <w:r>
        <w:rPr>
          <w:rFonts w:ascii="Segoe UI" w:hAnsi="Segoe UI" w:cs="Segoe UI"/>
          <w:sz w:val="20"/>
          <w:szCs w:val="20"/>
          <w:lang w:val="en"/>
        </w:rPr>
        <w:tab/>
        <w:t>5.</w:t>
      </w:r>
      <w:r>
        <w:rPr>
          <w:rFonts w:ascii="Segoe UI" w:hAnsi="Segoe UI" w:cs="Segoe UI"/>
          <w:sz w:val="20"/>
          <w:szCs w:val="20"/>
          <w:lang w:val="en"/>
        </w:rPr>
        <w:tab/>
      </w:r>
      <w:r w:rsidR="00FB44CD">
        <w:rPr>
          <w:rFonts w:ascii="Segoe UI" w:hAnsi="Segoe UI" w:cs="Segoe UI"/>
          <w:sz w:val="20"/>
          <w:szCs w:val="20"/>
          <w:lang w:val="en"/>
        </w:rPr>
        <w:t xml:space="preserve">Division </w:t>
      </w:r>
      <w:r>
        <w:rPr>
          <w:rFonts w:ascii="Segoe UI" w:hAnsi="Segoe UI" w:cs="Segoe UI"/>
          <w:sz w:val="20"/>
          <w:szCs w:val="20"/>
          <w:lang w:val="en"/>
        </w:rPr>
        <w:t>Points of Contact</w:t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  <w:t>See NewMbr5_Points_</w:t>
      </w:r>
      <w:r w:rsidRPr="00F8770E">
        <w:rPr>
          <w:rFonts w:ascii="Segoe UI" w:hAnsi="Segoe UI" w:cs="Segoe UI"/>
          <w:sz w:val="20"/>
          <w:szCs w:val="20"/>
          <w:lang w:val="en"/>
        </w:rPr>
        <w:t>of</w:t>
      </w:r>
      <w:r w:rsidR="004365C7" w:rsidRPr="00F8770E">
        <w:rPr>
          <w:rFonts w:ascii="Segoe UI" w:hAnsi="Segoe UI" w:cs="Segoe UI"/>
          <w:sz w:val="20"/>
          <w:szCs w:val="20"/>
          <w:lang w:val="en"/>
        </w:rPr>
        <w:t>_</w:t>
      </w:r>
      <w:r>
        <w:rPr>
          <w:rFonts w:ascii="Segoe UI" w:hAnsi="Segoe UI" w:cs="Segoe UI"/>
          <w:sz w:val="20"/>
          <w:szCs w:val="20"/>
          <w:lang w:val="en"/>
        </w:rPr>
        <w:t>Contact.doc</w:t>
      </w:r>
    </w:p>
    <w:p w:rsidR="00A27F7A" w:rsidRDefault="00A27F7A" w:rsidP="00A27F7A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A27F7A" w:rsidRDefault="00A27F7A" w:rsidP="00A27F7A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D22A6D">
        <w:rPr>
          <w:rFonts w:asciiTheme="minorHAnsi" w:hAnsiTheme="minorHAnsi" w:cs="Segoe UI"/>
          <w:sz w:val="20"/>
          <w:szCs w:val="20"/>
          <w:lang w:val="en"/>
        </w:rPr>
        <w:t>[</w:t>
      </w:r>
      <w:r w:rsidR="00D22A6D"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Pr="00D22A6D">
        <w:rPr>
          <w:rFonts w:asciiTheme="minorHAnsi" w:hAnsiTheme="minorHAnsi" w:cs="Segoe UI"/>
          <w:sz w:val="20"/>
          <w:szCs w:val="20"/>
          <w:lang w:val="en"/>
        </w:rPr>
        <w:t xml:space="preserve">  ]</w:t>
      </w:r>
      <w:r>
        <w:rPr>
          <w:rFonts w:ascii="Segoe UI" w:hAnsi="Segoe UI" w:cs="Segoe UI"/>
          <w:sz w:val="20"/>
          <w:szCs w:val="20"/>
          <w:lang w:val="en"/>
        </w:rPr>
        <w:tab/>
        <w:t>6.</w:t>
      </w:r>
      <w:r>
        <w:rPr>
          <w:rFonts w:ascii="Segoe UI" w:hAnsi="Segoe UI" w:cs="Segoe UI"/>
          <w:sz w:val="20"/>
          <w:szCs w:val="20"/>
          <w:lang w:val="en"/>
        </w:rPr>
        <w:tab/>
        <w:t>BCA Organizational Flow Chart</w:t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  <w:t>See NewMbr6_BCA_Flow_Chart.pdf</w:t>
      </w:r>
    </w:p>
    <w:p w:rsidR="00A27F7A" w:rsidRDefault="00A27F7A" w:rsidP="00A27F7A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A27F7A" w:rsidRPr="00502675" w:rsidRDefault="00A27F7A" w:rsidP="00A27F7A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D22A6D">
        <w:rPr>
          <w:rFonts w:asciiTheme="minorHAnsi" w:hAnsiTheme="minorHAnsi" w:cs="Segoe UI"/>
          <w:sz w:val="20"/>
          <w:szCs w:val="20"/>
          <w:lang w:val="en"/>
        </w:rPr>
        <w:t>[</w:t>
      </w:r>
      <w:r w:rsidR="00D22A6D"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Pr="00D22A6D">
        <w:rPr>
          <w:rFonts w:asciiTheme="minorHAnsi" w:hAnsiTheme="minorHAnsi" w:cs="Segoe UI"/>
          <w:sz w:val="20"/>
          <w:szCs w:val="20"/>
          <w:lang w:val="en"/>
        </w:rPr>
        <w:t xml:space="preserve">  ]</w:t>
      </w:r>
      <w:r>
        <w:rPr>
          <w:rFonts w:ascii="Segoe UI" w:hAnsi="Segoe UI" w:cs="Segoe UI"/>
          <w:sz w:val="20"/>
          <w:szCs w:val="20"/>
          <w:lang w:val="en"/>
        </w:rPr>
        <w:tab/>
        <w:t>7.</w:t>
      </w:r>
      <w:r>
        <w:rPr>
          <w:rFonts w:ascii="Segoe UI" w:hAnsi="Segoe UI" w:cs="Segoe UI"/>
          <w:sz w:val="20"/>
          <w:szCs w:val="20"/>
          <w:lang w:val="en"/>
        </w:rPr>
        <w:tab/>
        <w:t>Glossary of Terms</w:t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</w:r>
      <w:r>
        <w:rPr>
          <w:rFonts w:ascii="Segoe UI" w:hAnsi="Segoe UI" w:cs="Segoe UI"/>
          <w:sz w:val="20"/>
          <w:szCs w:val="20"/>
          <w:lang w:val="en"/>
        </w:rPr>
        <w:tab/>
        <w:t>See NewMbr7_Glossary.doc</w:t>
      </w:r>
    </w:p>
    <w:p w:rsidR="0040127E" w:rsidRPr="00502675" w:rsidRDefault="0040127E" w:rsidP="00C76816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475A8D" w:rsidRPr="00502675" w:rsidRDefault="00806BA1" w:rsidP="00806BA1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D22A6D">
        <w:rPr>
          <w:rFonts w:asciiTheme="minorHAnsi" w:hAnsiTheme="minorHAnsi" w:cs="Segoe UI"/>
          <w:sz w:val="20"/>
          <w:szCs w:val="20"/>
          <w:lang w:val="en"/>
        </w:rPr>
        <w:t xml:space="preserve">[ </w:t>
      </w:r>
      <w:r w:rsidR="00D22A6D">
        <w:rPr>
          <w:rFonts w:asciiTheme="minorHAnsi" w:hAnsiTheme="minorHAnsi" w:cs="Segoe UI"/>
          <w:sz w:val="20"/>
          <w:szCs w:val="20"/>
          <w:lang w:val="en"/>
        </w:rPr>
        <w:t xml:space="preserve"> </w:t>
      </w:r>
      <w:r w:rsidRPr="00D22A6D">
        <w:rPr>
          <w:rFonts w:asciiTheme="minorHAnsi" w:hAnsiTheme="minorHAnsi" w:cs="Segoe UI"/>
          <w:sz w:val="20"/>
          <w:szCs w:val="20"/>
          <w:lang w:val="en"/>
        </w:rPr>
        <w:t xml:space="preserve"> ]</w:t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A27F7A">
        <w:rPr>
          <w:rFonts w:ascii="Segoe UI" w:hAnsi="Segoe UI" w:cs="Segoe UI"/>
          <w:sz w:val="20"/>
          <w:szCs w:val="20"/>
          <w:lang w:val="en"/>
        </w:rPr>
        <w:t>8</w:t>
      </w:r>
      <w:r w:rsidRPr="00502675">
        <w:rPr>
          <w:rFonts w:ascii="Segoe UI" w:hAnsi="Segoe UI" w:cs="Segoe UI"/>
          <w:sz w:val="20"/>
          <w:szCs w:val="20"/>
          <w:lang w:val="en"/>
        </w:rPr>
        <w:t>.</w:t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3B4554">
        <w:rPr>
          <w:rFonts w:ascii="Segoe UI" w:hAnsi="Segoe UI" w:cs="Segoe UI"/>
          <w:sz w:val="20"/>
          <w:szCs w:val="20"/>
          <w:lang w:val="en"/>
        </w:rPr>
        <w:t>List</w:t>
      </w:r>
      <w:r w:rsidRPr="00502675">
        <w:rPr>
          <w:rFonts w:ascii="Segoe UI" w:hAnsi="Segoe UI" w:cs="Segoe UI"/>
          <w:sz w:val="20"/>
          <w:szCs w:val="20"/>
          <w:lang w:val="en"/>
        </w:rPr>
        <w:t xml:space="preserve"> of division and member club meetings, </w:t>
      </w:r>
      <w:r w:rsidR="00475A8D" w:rsidRPr="00502675">
        <w:rPr>
          <w:rFonts w:ascii="Segoe UI" w:hAnsi="Segoe UI" w:cs="Segoe UI"/>
          <w:sz w:val="20"/>
          <w:szCs w:val="20"/>
          <w:lang w:val="en"/>
        </w:rPr>
        <w:tab/>
      </w:r>
      <w:r w:rsidR="003B4554">
        <w:rPr>
          <w:rFonts w:ascii="Segoe UI" w:hAnsi="Segoe UI" w:cs="Segoe UI"/>
          <w:sz w:val="20"/>
          <w:szCs w:val="20"/>
          <w:lang w:val="en"/>
        </w:rPr>
        <w:tab/>
      </w:r>
      <w:r w:rsidR="00475A8D" w:rsidRPr="00502675">
        <w:rPr>
          <w:rFonts w:ascii="Segoe UI" w:hAnsi="Segoe UI" w:cs="Segoe UI"/>
          <w:sz w:val="20"/>
          <w:szCs w:val="20"/>
          <w:lang w:val="en"/>
        </w:rPr>
        <w:t>Refer them to your club website and/or</w:t>
      </w:r>
    </w:p>
    <w:p w:rsidR="00475A8D" w:rsidRPr="00502675" w:rsidRDefault="00475A8D" w:rsidP="00806BA1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806BA1" w:rsidRPr="00502675">
        <w:rPr>
          <w:rFonts w:ascii="Segoe UI" w:hAnsi="Segoe UI" w:cs="Segoe UI"/>
          <w:sz w:val="20"/>
          <w:szCs w:val="20"/>
          <w:lang w:val="en"/>
        </w:rPr>
        <w:t>upcoming shows</w:t>
      </w:r>
      <w:r w:rsidR="003B4554">
        <w:rPr>
          <w:rFonts w:ascii="Segoe UI" w:hAnsi="Segoe UI" w:cs="Segoe UI"/>
          <w:sz w:val="20"/>
          <w:szCs w:val="20"/>
          <w:lang w:val="en"/>
        </w:rPr>
        <w:t>,</w:t>
      </w:r>
      <w:r w:rsidR="00806BA1" w:rsidRPr="00502675">
        <w:rPr>
          <w:rFonts w:ascii="Segoe UI" w:hAnsi="Segoe UI" w:cs="Segoe UI"/>
          <w:sz w:val="20"/>
          <w:szCs w:val="20"/>
          <w:lang w:val="en"/>
        </w:rPr>
        <w:t xml:space="preserve"> and activities</w:t>
      </w:r>
      <w:r w:rsidRPr="00502675">
        <w:rPr>
          <w:rFonts w:ascii="Segoe UI" w:hAnsi="Segoe UI" w:cs="Segoe UI"/>
          <w:sz w:val="20"/>
          <w:szCs w:val="20"/>
          <w:lang w:val="en"/>
        </w:rPr>
        <w:t>.</w:t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  <w:t xml:space="preserve">Facebook page, and your local </w:t>
      </w:r>
      <w:r w:rsidR="00806BA1" w:rsidRPr="00502675">
        <w:rPr>
          <w:rFonts w:ascii="Segoe UI" w:hAnsi="Segoe UI" w:cs="Segoe UI"/>
          <w:sz w:val="20"/>
          <w:szCs w:val="20"/>
          <w:lang w:val="en"/>
        </w:rPr>
        <w:t xml:space="preserve">AKC Show </w:t>
      </w:r>
    </w:p>
    <w:p w:rsidR="00806BA1" w:rsidRPr="00502675" w:rsidRDefault="00475A8D" w:rsidP="00806BA1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="003B4554">
        <w:rPr>
          <w:rFonts w:ascii="Segoe UI" w:hAnsi="Segoe UI" w:cs="Segoe UI"/>
          <w:sz w:val="20"/>
          <w:szCs w:val="20"/>
          <w:lang w:val="en"/>
        </w:rPr>
        <w:t>Superintendent website; give copy of newsletter</w:t>
      </w:r>
    </w:p>
    <w:p w:rsidR="00C35908" w:rsidRPr="00502675" w:rsidRDefault="00C35908" w:rsidP="00C76816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</w:p>
    <w:p w:rsidR="00C76816" w:rsidRPr="00502675" w:rsidRDefault="00D22A6D" w:rsidP="00C76816">
      <w:pPr>
        <w:pStyle w:val="ecxmsonormal"/>
        <w:tabs>
          <w:tab w:val="left" w:pos="720"/>
          <w:tab w:val="left" w:pos="1080"/>
        </w:tabs>
        <w:spacing w:after="0"/>
        <w:rPr>
          <w:rFonts w:ascii="Segoe UI" w:hAnsi="Segoe UI" w:cs="Segoe UI"/>
          <w:sz w:val="20"/>
          <w:szCs w:val="20"/>
          <w:lang w:val="en"/>
        </w:rPr>
      </w:pPr>
      <w:r>
        <w:rPr>
          <w:rFonts w:asciiTheme="minorHAnsi" w:hAnsiTheme="minorHAnsi" w:cs="Segoe UI"/>
          <w:sz w:val="20"/>
          <w:szCs w:val="20"/>
          <w:lang w:val="en"/>
        </w:rPr>
        <w:t xml:space="preserve">[   </w:t>
      </w:r>
      <w:r w:rsidR="00806BA1" w:rsidRPr="00D22A6D">
        <w:rPr>
          <w:rFonts w:asciiTheme="minorHAnsi" w:hAnsiTheme="minorHAnsi" w:cs="Segoe UI"/>
          <w:sz w:val="20"/>
          <w:szCs w:val="20"/>
          <w:lang w:val="en"/>
        </w:rPr>
        <w:t>]</w:t>
      </w:r>
      <w:r w:rsidR="00806BA1" w:rsidRPr="00502675">
        <w:rPr>
          <w:rFonts w:ascii="Segoe UI" w:hAnsi="Segoe UI" w:cs="Segoe UI"/>
          <w:sz w:val="20"/>
          <w:szCs w:val="20"/>
          <w:lang w:val="en"/>
        </w:rPr>
        <w:tab/>
      </w:r>
      <w:r w:rsidR="00A27F7A">
        <w:rPr>
          <w:rFonts w:ascii="Segoe UI" w:hAnsi="Segoe UI" w:cs="Segoe UI"/>
          <w:sz w:val="20"/>
          <w:szCs w:val="20"/>
          <w:lang w:val="en"/>
        </w:rPr>
        <w:t>9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>.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FD4B38" w:rsidRPr="00502675">
        <w:rPr>
          <w:rFonts w:ascii="Segoe UI" w:hAnsi="Segoe UI" w:cs="Segoe UI"/>
          <w:sz w:val="20"/>
          <w:szCs w:val="20"/>
          <w:lang w:val="en"/>
        </w:rPr>
        <w:t xml:space="preserve">BCA 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>Club Policies and Procedures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C76816" w:rsidRPr="00502675">
        <w:rPr>
          <w:rFonts w:ascii="Segoe UI" w:hAnsi="Segoe UI" w:cs="Segoe UI"/>
          <w:sz w:val="20"/>
          <w:szCs w:val="20"/>
          <w:lang w:val="en"/>
        </w:rPr>
        <w:tab/>
      </w:r>
      <w:r w:rsidR="006A6FF7">
        <w:rPr>
          <w:rFonts w:ascii="Segoe UI" w:hAnsi="Segoe UI" w:cs="Segoe UI"/>
          <w:sz w:val="20"/>
          <w:szCs w:val="20"/>
          <w:lang w:val="en"/>
        </w:rPr>
        <w:t xml:space="preserve">Refer to </w:t>
      </w:r>
      <w:r w:rsidR="00C76816" w:rsidRPr="00502675">
        <w:rPr>
          <w:rFonts w:ascii="Segoe UI" w:hAnsi="Segoe UI" w:cs="Segoe UI"/>
          <w:sz w:val="20"/>
          <w:szCs w:val="20"/>
          <w:lang w:val="en"/>
        </w:rPr>
        <w:t xml:space="preserve">BCA website for Constitution, </w:t>
      </w:r>
      <w:r w:rsidR="00C9435F" w:rsidRPr="00502675">
        <w:rPr>
          <w:rFonts w:ascii="Segoe UI" w:hAnsi="Segoe UI" w:cs="Segoe UI"/>
          <w:sz w:val="20"/>
          <w:szCs w:val="20"/>
          <w:lang w:val="en"/>
        </w:rPr>
        <w:t>By-</w:t>
      </w:r>
      <w:bookmarkStart w:id="0" w:name="_GoBack"/>
      <w:bookmarkEnd w:id="0"/>
      <w:r w:rsidR="00C9435F" w:rsidRPr="00502675">
        <w:rPr>
          <w:rFonts w:ascii="Segoe UI" w:hAnsi="Segoe UI" w:cs="Segoe UI"/>
          <w:sz w:val="20"/>
          <w:szCs w:val="20"/>
          <w:lang w:val="en"/>
        </w:rPr>
        <w:t>Laws,</w:t>
      </w:r>
    </w:p>
    <w:p w:rsidR="00AB1A40" w:rsidRPr="00806BA1" w:rsidRDefault="00C76816" w:rsidP="00C35908">
      <w:pPr>
        <w:pStyle w:val="ecxmsonormal"/>
        <w:tabs>
          <w:tab w:val="left" w:pos="720"/>
          <w:tab w:val="left" w:pos="1080"/>
        </w:tabs>
        <w:spacing w:after="0"/>
        <w:rPr>
          <w:rFonts w:ascii="Calibri" w:hAnsi="Calibri" w:cs="Segoe UI"/>
          <w:sz w:val="20"/>
          <w:szCs w:val="20"/>
          <w:lang w:val="en"/>
        </w:rPr>
      </w:pP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</w:r>
      <w:r w:rsidRPr="00502675">
        <w:rPr>
          <w:rFonts w:ascii="Segoe UI" w:hAnsi="Segoe UI" w:cs="Segoe UI"/>
          <w:sz w:val="20"/>
          <w:szCs w:val="20"/>
          <w:lang w:val="en"/>
        </w:rPr>
        <w:tab/>
        <w:t>and SOP</w:t>
      </w:r>
      <w:r w:rsidR="00C9435F" w:rsidRPr="00502675">
        <w:rPr>
          <w:rFonts w:ascii="Segoe UI" w:hAnsi="Segoe UI" w:cs="Segoe UI"/>
          <w:sz w:val="20"/>
          <w:szCs w:val="20"/>
          <w:lang w:val="en"/>
        </w:rPr>
        <w:t xml:space="preserve">s, </w:t>
      </w:r>
      <w:hyperlink r:id="rId8" w:history="1">
        <w:r w:rsidRPr="00502675">
          <w:rPr>
            <w:rStyle w:val="Hyperlink"/>
            <w:rFonts w:ascii="Segoe UI" w:hAnsi="Segoe UI" w:cs="Segoe UI"/>
            <w:sz w:val="20"/>
            <w:szCs w:val="20"/>
            <w:lang w:val="en"/>
          </w:rPr>
          <w:t>www.bulldogclubofamerica.org</w:t>
        </w:r>
      </w:hyperlink>
    </w:p>
    <w:sectPr w:rsidR="00AB1A40" w:rsidRPr="00806BA1" w:rsidSect="00756082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F7" w:rsidRDefault="00FD1BF7" w:rsidP="000D1F9F">
      <w:pPr>
        <w:spacing w:after="0" w:line="240" w:lineRule="auto"/>
      </w:pPr>
      <w:r>
        <w:separator/>
      </w:r>
    </w:p>
  </w:endnote>
  <w:endnote w:type="continuationSeparator" w:id="0">
    <w:p w:rsidR="00FD1BF7" w:rsidRDefault="00FD1BF7" w:rsidP="000D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9F" w:rsidRPr="00B36E6D" w:rsidRDefault="00F8770E">
    <w:pPr>
      <w:pStyle w:val="Footer"/>
      <w:rPr>
        <w:color w:val="7F7F7F" w:themeColor="text1" w:themeTint="80"/>
        <w:sz w:val="20"/>
        <w:szCs w:val="20"/>
      </w:rPr>
    </w:pPr>
    <w:sdt>
      <w:sdtPr>
        <w:rPr>
          <w:color w:val="7F7F7F" w:themeColor="text1" w:themeTint="80"/>
          <w:sz w:val="20"/>
          <w:szCs w:val="20"/>
        </w:rPr>
        <w:alias w:val="Author"/>
        <w:id w:val="54214575"/>
        <w:placeholder>
          <w:docPart w:val="66F61A779BAC4D50936772AE05E5D0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A0ED2" w:rsidRPr="00B36E6D">
          <w:rPr>
            <w:color w:val="7F7F7F" w:themeColor="text1" w:themeTint="80"/>
            <w:sz w:val="20"/>
            <w:szCs w:val="20"/>
          </w:rPr>
          <w:t>bca_new</w:t>
        </w:r>
        <w:r w:rsidR="00756082">
          <w:rPr>
            <w:color w:val="7F7F7F" w:themeColor="text1" w:themeTint="80"/>
            <w:sz w:val="20"/>
            <w:szCs w:val="20"/>
          </w:rPr>
          <w:t>_</w:t>
        </w:r>
        <w:r w:rsidR="005A0ED2" w:rsidRPr="00B36E6D">
          <w:rPr>
            <w:color w:val="7F7F7F" w:themeColor="text1" w:themeTint="80"/>
            <w:sz w:val="20"/>
            <w:szCs w:val="20"/>
          </w:rPr>
          <w:t>mber_packet</w:t>
        </w:r>
        <w:r w:rsidR="00B36E6D" w:rsidRPr="00B36E6D">
          <w:rPr>
            <w:color w:val="7F7F7F" w:themeColor="text1" w:themeTint="80"/>
            <w:sz w:val="20"/>
            <w:szCs w:val="20"/>
          </w:rPr>
          <w:t>_checklist</w:t>
        </w:r>
      </w:sdtContent>
    </w:sdt>
  </w:p>
  <w:p w:rsidR="000D1F9F" w:rsidRDefault="000D1F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A77CC" wp14:editId="6F82A67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1F9F" w:rsidRPr="000D1F9F" w:rsidRDefault="000D1F9F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A77C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0D1F9F" w:rsidRPr="000D1F9F" w:rsidRDefault="000D1F9F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756082">
      <w:rPr>
        <w:noProof/>
        <w:color w:val="365F91" w:themeColor="accent1" w:themeShade="BF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23A4ABB" wp14:editId="11518D5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5F31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AG/wEAAG4EAAAOAAAAZHJzL2Uyb0RvYy54bWysVE1vGyEQvVfqf0Dc6107tdtYXueQKL30&#10;I0raH0DYwYsEDALitf99B3A2aZP2UPXCwjDz5r0H7ObiYA3bQ4gaXcfns5YzcBJ77XYd//H9+t1H&#10;zmISrhcGHXT8CJFfbN++2Yx+DQsc0PQQGIG4uB59x4eU/LppohzAijhDD442FQYrEi3DrumDGAnd&#10;mmbRtqtmxND7gBJipOhV3eTbgq8UyPRNqQiJmY4Tt1TGUMb7PDbbjVjvgvCDlica4h9YWKEdNZ2g&#10;rkQS7CHoF1BWy4ARVZpJtA0qpSUUDaRm3v6m5m4QHooWMif6yab4/2Dl1/1NYLrv+JJOyglLZ3RL&#10;rgm3M8AoRgaNPq4p787fhNMq0jSrPahg85d0sEMx9TiZCofEJAWX5+/PVi15L2nvbDU/X2bM5qnY&#10;h5g+AVqWJx0P1L1YKfafY6qpjym5V0Sj+2ttTFnkewKXJrC9oBMWUoJL81JuHuwX7Gv8w7IlBhWr&#10;XK1cUkj8gmZcxnSY0WtyjjRZf1VcZuloIOcZdwuKrCONi9JxQn5JJg6ihxrOVF7nUgAzsqL+E3ZV&#10;8wfsyvKUn0uh3PmpuP0bsVo8VZTO6NJUbLXD8BqAIYtPnWv+o0nVmuzSPfZHulghmUusT084OSC9&#10;PJlCKc5ZdKnLKZweYH41z9cF9uk3sf0JAAD//wMAUEsDBBQABgAIAAAAIQDm3+el2AAAAAMBAAAP&#10;AAAAZHJzL2Rvd25yZXYueG1sTI/BbsIwEETvlfoP1lbqrTi0Ato0DqqQ2hsHAtxNvHUi4nWIHTB/&#10;320v5TLSaFYzb4tlcp044xBaTwqmkwwEUu1NS1bBbvv59AoiRE1Gd55QwRUDLMv7u0Lnxl9og+cq&#10;WsElFHKtoImxz6UMdYNOh4nvkTj79oPTke1gpRn0hctdJ5+zbC6dbokXGt3jqsH6WI1OwX60X6E/&#10;XWfbZE7VmtZpZfcbpR4f0sc7iIgp/h/DLz6jQ8lMBz+SCaJTwI/EP+Xs7WXO9qBgtgBZFvKWvfwB&#10;AAD//wMAUEsBAi0AFAAGAAgAAAAhALaDOJL+AAAA4QEAABMAAAAAAAAAAAAAAAAAAAAAAFtDb250&#10;ZW50X1R5cGVzXS54bWxQSwECLQAUAAYACAAAACEAOP0h/9YAAACUAQAACwAAAAAAAAAAAAAAAAAv&#10;AQAAX3JlbHMvLnJlbHNQSwECLQAUAAYACAAAACEA9u+QBv8BAABuBAAADgAAAAAAAAAAAAAAAAAu&#10;AgAAZHJzL2Uyb0RvYy54bWxQSwECLQAUAAYACAAAACEA5t/npdgAAAADAQAADwAAAAAAAAAAAAAA&#10;AABZBAAAZHJzL2Rvd25yZXYueG1sUEsFBgAAAAAEAAQA8wAAAF4FAAAAAA==&#10;" fillcolor="#365f91 [24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F7" w:rsidRDefault="00FD1BF7" w:rsidP="000D1F9F">
      <w:pPr>
        <w:spacing w:after="0" w:line="240" w:lineRule="auto"/>
      </w:pPr>
      <w:r>
        <w:separator/>
      </w:r>
    </w:p>
  </w:footnote>
  <w:footnote w:type="continuationSeparator" w:id="0">
    <w:p w:rsidR="00FD1BF7" w:rsidRDefault="00FD1BF7" w:rsidP="000D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B2F2E"/>
    <w:multiLevelType w:val="hybridMultilevel"/>
    <w:tmpl w:val="4E2C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5"/>
    <w:rsid w:val="000D1F9F"/>
    <w:rsid w:val="000E1C33"/>
    <w:rsid w:val="001E4615"/>
    <w:rsid w:val="00233038"/>
    <w:rsid w:val="00233D6E"/>
    <w:rsid w:val="003014C0"/>
    <w:rsid w:val="003A29F1"/>
    <w:rsid w:val="003B4554"/>
    <w:rsid w:val="003D7E85"/>
    <w:rsid w:val="0040127E"/>
    <w:rsid w:val="0040691A"/>
    <w:rsid w:val="00432DE0"/>
    <w:rsid w:val="004365C7"/>
    <w:rsid w:val="00475A8D"/>
    <w:rsid w:val="00483885"/>
    <w:rsid w:val="0048626F"/>
    <w:rsid w:val="004C7FA0"/>
    <w:rsid w:val="00502675"/>
    <w:rsid w:val="00530397"/>
    <w:rsid w:val="00536091"/>
    <w:rsid w:val="005908A6"/>
    <w:rsid w:val="005A0ED2"/>
    <w:rsid w:val="0063141F"/>
    <w:rsid w:val="0063384D"/>
    <w:rsid w:val="00645458"/>
    <w:rsid w:val="006A6FF7"/>
    <w:rsid w:val="00717E32"/>
    <w:rsid w:val="00725030"/>
    <w:rsid w:val="00756082"/>
    <w:rsid w:val="00792642"/>
    <w:rsid w:val="007A0524"/>
    <w:rsid w:val="007E74C4"/>
    <w:rsid w:val="00806BA1"/>
    <w:rsid w:val="008F6F51"/>
    <w:rsid w:val="009558AE"/>
    <w:rsid w:val="00982B01"/>
    <w:rsid w:val="009A02E4"/>
    <w:rsid w:val="00A01C9D"/>
    <w:rsid w:val="00A13C7B"/>
    <w:rsid w:val="00A27F7A"/>
    <w:rsid w:val="00A66D49"/>
    <w:rsid w:val="00A73345"/>
    <w:rsid w:val="00AB1A40"/>
    <w:rsid w:val="00B3246D"/>
    <w:rsid w:val="00B36E6D"/>
    <w:rsid w:val="00BB55DC"/>
    <w:rsid w:val="00BE636A"/>
    <w:rsid w:val="00BF1411"/>
    <w:rsid w:val="00BF3336"/>
    <w:rsid w:val="00C22876"/>
    <w:rsid w:val="00C35908"/>
    <w:rsid w:val="00C76816"/>
    <w:rsid w:val="00C9435F"/>
    <w:rsid w:val="00CE30D8"/>
    <w:rsid w:val="00D172EE"/>
    <w:rsid w:val="00D22A6D"/>
    <w:rsid w:val="00E90F58"/>
    <w:rsid w:val="00EA4057"/>
    <w:rsid w:val="00EC4367"/>
    <w:rsid w:val="00EC6F7E"/>
    <w:rsid w:val="00F8770E"/>
    <w:rsid w:val="00F979C9"/>
    <w:rsid w:val="00FB44CD"/>
    <w:rsid w:val="00FD1BF7"/>
    <w:rsid w:val="00FD2D8B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622A87-2367-4D7F-815B-7BC0462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D2D8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9F"/>
  </w:style>
  <w:style w:type="paragraph" w:styleId="Footer">
    <w:name w:val="footer"/>
    <w:basedOn w:val="Normal"/>
    <w:link w:val="FooterChar"/>
    <w:uiPriority w:val="99"/>
    <w:unhideWhenUsed/>
    <w:rsid w:val="000D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9F"/>
  </w:style>
  <w:style w:type="paragraph" w:customStyle="1" w:styleId="2909F619802848F09E01365C32F34654">
    <w:name w:val="2909F619802848F09E01365C32F34654"/>
    <w:rsid w:val="000D1F9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8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6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4221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5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3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231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9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dogclubofameri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F61A779BAC4D50936772AE05E5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630F-2425-4BC8-919B-007CE99B3AA5}"/>
      </w:docPartPr>
      <w:docPartBody>
        <w:p w:rsidR="00EC185A" w:rsidRDefault="009E4950" w:rsidP="009E4950">
          <w:pPr>
            <w:pStyle w:val="66F61A779BAC4D50936772AE05E5D01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50"/>
    <w:rsid w:val="00216A39"/>
    <w:rsid w:val="0021736D"/>
    <w:rsid w:val="00437234"/>
    <w:rsid w:val="005E0EAB"/>
    <w:rsid w:val="007A5700"/>
    <w:rsid w:val="008A6EC1"/>
    <w:rsid w:val="008D2E5F"/>
    <w:rsid w:val="009E4950"/>
    <w:rsid w:val="00B4522E"/>
    <w:rsid w:val="00D84686"/>
    <w:rsid w:val="00EC185A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4E800D7CA4B588F90454126AE92D5">
    <w:name w:val="BAF4E800D7CA4B588F90454126AE92D5"/>
    <w:rsid w:val="009E4950"/>
  </w:style>
  <w:style w:type="paragraph" w:customStyle="1" w:styleId="6128FC7A3A0D44629B0728A109312E46">
    <w:name w:val="6128FC7A3A0D44629B0728A109312E46"/>
    <w:rsid w:val="009E4950"/>
  </w:style>
  <w:style w:type="paragraph" w:customStyle="1" w:styleId="948D01406F484B258CD8483A0E3459C1">
    <w:name w:val="948D01406F484B258CD8483A0E3459C1"/>
    <w:rsid w:val="009E4950"/>
  </w:style>
  <w:style w:type="paragraph" w:customStyle="1" w:styleId="4D0CE8FA43C54A2E8A1EEEF1EE28DAA0">
    <w:name w:val="4D0CE8FA43C54A2E8A1EEEF1EE28DAA0"/>
    <w:rsid w:val="009E4950"/>
  </w:style>
  <w:style w:type="paragraph" w:customStyle="1" w:styleId="66F61A779BAC4D50936772AE05E5D01C">
    <w:name w:val="66F61A779BAC4D50936772AE05E5D01C"/>
    <w:rsid w:val="009E4950"/>
  </w:style>
  <w:style w:type="paragraph" w:customStyle="1" w:styleId="F8CF49BEA4B14A0B927CFB61CF8607E0">
    <w:name w:val="F8CF49BEA4B14A0B927CFB61CF8607E0"/>
    <w:rsid w:val="00EC1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60A5-AC27-4D3B-BACE-2208D0D3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bca_new_mber_packet_checklist</dc:creator>
  <cp:lastModifiedBy>Annette Nobles</cp:lastModifiedBy>
  <cp:revision>2</cp:revision>
  <cp:lastPrinted>2016-11-16T15:49:00Z</cp:lastPrinted>
  <dcterms:created xsi:type="dcterms:W3CDTF">2016-11-16T15:56:00Z</dcterms:created>
  <dcterms:modified xsi:type="dcterms:W3CDTF">2016-11-16T15:56:00Z</dcterms:modified>
</cp:coreProperties>
</file>